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4BCA0F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E72B9">
        <w:rPr>
          <w:b/>
          <w:sz w:val="20"/>
          <w:szCs w:val="20"/>
        </w:rPr>
        <w:t>Esperanza Academy Charter HS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6E3FCF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E72B9">
        <w:rPr>
          <w:b/>
          <w:sz w:val="20"/>
          <w:szCs w:val="20"/>
        </w:rPr>
        <w:t>126-51-344-0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65EC58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E72B9">
        <w:rPr>
          <w:b/>
          <w:sz w:val="20"/>
          <w:szCs w:val="20"/>
        </w:rPr>
        <w:t>4/4/2019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D67229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E72B9">
        <w:rPr>
          <w:b/>
          <w:sz w:val="20"/>
          <w:szCs w:val="20"/>
        </w:rPr>
        <w:t>4/4/2019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64D86AA" w:rsidR="00223718" w:rsidRPr="00357703" w:rsidRDefault="005E72B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B2B1460" w:rsidR="00223718" w:rsidRPr="00357703" w:rsidRDefault="005E72B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3F27E743" w:rsidR="00223718" w:rsidRPr="00357703" w:rsidRDefault="005E72B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33598801" w:rsidR="00223718" w:rsidRPr="00357703" w:rsidRDefault="005E72B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CA7121A" w:rsidR="00D6151F" w:rsidRDefault="005E72B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A80C1B0" w:rsidR="001F288F" w:rsidRPr="00412C7B" w:rsidRDefault="005E72B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737732">
        <w:rPr>
          <w:sz w:val="16"/>
          <w:szCs w:val="16"/>
        </w:rPr>
      </w:r>
      <w:r w:rsidR="00737732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37732">
              <w:rPr>
                <w:rFonts w:ascii="Calibri" w:hAnsi="Calibri" w:cs="Calibri"/>
              </w:rPr>
            </w:r>
            <w:r w:rsidR="0073773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273B1AE" w:rsidR="0079370C" w:rsidRPr="00E36FC5" w:rsidRDefault="005E72B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0E41A43" w:rsidR="006B7A09" w:rsidRPr="009319BD" w:rsidRDefault="005E72B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418AC659" w:rsidR="006B7A09" w:rsidRPr="009319BD" w:rsidRDefault="005E72B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03E82691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C1C412B" w14:textId="62730BD2" w:rsidR="005E72B9" w:rsidRPr="005E72B9" w:rsidRDefault="005E72B9" w:rsidP="005E72B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72B9">
              <w:rPr>
                <w:sz w:val="20"/>
                <w:szCs w:val="20"/>
              </w:rPr>
              <w:t>The SFA (School Food Authority) has claimed meals in error based on inaccurate counting and/or claiming procedures.</w:t>
            </w:r>
            <w:r>
              <w:rPr>
                <w:sz w:val="20"/>
                <w:szCs w:val="20"/>
              </w:rPr>
              <w:t xml:space="preserve"> (Breakfast &amp; Lunch)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DC3DE93" w:rsidR="006B7A09" w:rsidRPr="009319BD" w:rsidRDefault="005E72B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4BB8BE8" w:rsidR="006B7A09" w:rsidRPr="009319BD" w:rsidRDefault="005E72B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EF033C2" w:rsidR="006B7A09" w:rsidRPr="009319BD" w:rsidRDefault="005E72B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F64585F" w:rsidR="006B7A09" w:rsidRPr="009319BD" w:rsidRDefault="005E72B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02ECDE5" w:rsidR="006B7A09" w:rsidRPr="009319BD" w:rsidRDefault="005E72B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6EA1AB4A" w:rsidR="006B7A09" w:rsidRPr="009319BD" w:rsidRDefault="005E72B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107C173" w:rsidR="006B7A09" w:rsidRPr="009319BD" w:rsidRDefault="005E72B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0195546A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8D40EBE" w14:textId="05D81FA9" w:rsidR="005E72B9" w:rsidRPr="005E72B9" w:rsidRDefault="005E72B9" w:rsidP="005E72B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72B9">
              <w:rPr>
                <w:sz w:val="20"/>
                <w:szCs w:val="20"/>
              </w:rPr>
              <w:t>Required documentation including, but not limited to, recipes, nutrition labels and/or product specifications for food and beverages sold to students during the school day was not maintained.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0D2E2C4" w:rsidR="006B7A09" w:rsidRPr="009319BD" w:rsidRDefault="005E72B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2E138F5" w:rsidR="00D03ED5" w:rsidRPr="009319BD" w:rsidRDefault="005E72B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F29D79B" w:rsidR="00D03ED5" w:rsidRPr="009319BD" w:rsidRDefault="005E72B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37732">
              <w:rPr>
                <w:sz w:val="20"/>
                <w:szCs w:val="20"/>
              </w:rPr>
            </w:r>
            <w:r w:rsidR="007377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269C3898" w14:textId="77777777" w:rsidR="005E72B9" w:rsidRDefault="005E72B9" w:rsidP="005E72B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72B9">
              <w:rPr>
                <w:sz w:val="20"/>
                <w:szCs w:val="20"/>
              </w:rPr>
              <w:t xml:space="preserve">SFA was able to respond to questions and worked diligently providing documents for FA review, especially during the on-site review. </w:t>
            </w:r>
          </w:p>
          <w:p w14:paraId="42F73E71" w14:textId="4042CABE" w:rsidR="005E72B9" w:rsidRDefault="005E72B9" w:rsidP="005E72B9">
            <w:pPr>
              <w:pStyle w:val="ListParagraph"/>
              <w:rPr>
                <w:sz w:val="20"/>
                <w:szCs w:val="20"/>
              </w:rPr>
            </w:pPr>
          </w:p>
          <w:p w14:paraId="2AE4544B" w14:textId="790B5636" w:rsidR="005E72B9" w:rsidRDefault="005E72B9" w:rsidP="005E72B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72B9">
              <w:rPr>
                <w:sz w:val="20"/>
                <w:szCs w:val="20"/>
              </w:rPr>
              <w:t xml:space="preserve">Participants enjoyed the meals observed. </w:t>
            </w:r>
          </w:p>
          <w:p w14:paraId="6DB5F881" w14:textId="77777777" w:rsidR="005E72B9" w:rsidRDefault="005E72B9" w:rsidP="005E72B9">
            <w:pPr>
              <w:pStyle w:val="ListParagraph"/>
              <w:rPr>
                <w:sz w:val="20"/>
                <w:szCs w:val="20"/>
              </w:rPr>
            </w:pPr>
          </w:p>
          <w:p w14:paraId="3BF03BC6" w14:textId="148281B0" w:rsidR="00382454" w:rsidRPr="005E72B9" w:rsidRDefault="005E72B9" w:rsidP="005E72B9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E72B9">
              <w:rPr>
                <w:sz w:val="20"/>
                <w:szCs w:val="20"/>
              </w:rPr>
              <w:t>Food service operation very organized, satisfactory conditions throughout walk-through.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FC20EF"/>
    <w:multiLevelType w:val="hybridMultilevel"/>
    <w:tmpl w:val="EC5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2bPcmbMMPZ8yPNaqAnX9SU5cyiJX1M0CFZczuEwJLmI2e15KBu5y66+DlpXSV0Mu7G3+rFGlUNQnpZv0AFEwA==" w:salt="EPkpGE2um8f5liZk0V3LJ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5E72B9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37732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978DB-0943-4251-BB96-EFDED7D82504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D5FBB4-E3DE-4AF3-99C6-0744A02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2018-08-21T16:23:00Z</cp:lastPrinted>
  <dcterms:created xsi:type="dcterms:W3CDTF">2019-08-21T19:21:00Z</dcterms:created>
  <dcterms:modified xsi:type="dcterms:W3CDTF">2019-08-22T16:26:00Z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75900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